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D3DF7" w14:textId="77777777" w:rsidR="002A6C05" w:rsidRDefault="002A6C05" w:rsidP="002A6C05">
      <w:pPr>
        <w:jc w:val="center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777B5348" wp14:editId="5136E991">
            <wp:extent cx="4561500" cy="1164590"/>
            <wp:effectExtent l="38100" t="38100" r="29845" b="35560"/>
            <wp:docPr id="1" name="Picture 1" descr="Phi Theta Kappa (PTK) - Massachusetts Association of Community Colle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i Theta Kappa (PTK) - Massachusetts Association of Community Colleg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576" cy="11653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23F0BE3" w14:textId="77777777" w:rsidR="002A6C05" w:rsidRDefault="002A6C05" w:rsidP="002A6C05">
      <w:pPr>
        <w:jc w:val="center"/>
        <w:rPr>
          <w:b/>
          <w:bCs/>
          <w:sz w:val="36"/>
          <w:szCs w:val="36"/>
        </w:rPr>
      </w:pPr>
    </w:p>
    <w:p w14:paraId="5E8AE7B1" w14:textId="4D762865" w:rsidR="0031720C" w:rsidRPr="0031720C" w:rsidRDefault="0031720C" w:rsidP="0031720C">
      <w:pPr>
        <w:spacing w:before="100" w:beforeAutospacing="1" w:after="100" w:afterAutospacing="1"/>
        <w:rPr>
          <w:b/>
          <w:bCs/>
          <w:sz w:val="36"/>
          <w:szCs w:val="36"/>
        </w:rPr>
      </w:pPr>
      <w:bookmarkStart w:id="0" w:name="_GoBack"/>
      <w:r w:rsidRPr="0031720C">
        <w:rPr>
          <w:b/>
          <w:bCs/>
          <w:sz w:val="36"/>
          <w:szCs w:val="36"/>
        </w:rPr>
        <w:t xml:space="preserve">NVC PTK Requirements </w:t>
      </w:r>
      <w:r w:rsidRPr="0031720C">
        <w:rPr>
          <w:b/>
          <w:bCs/>
          <w:sz w:val="36"/>
          <w:szCs w:val="36"/>
        </w:rPr>
        <w:t>Leadership and Service Certificate</w:t>
      </w:r>
      <w:bookmarkEnd w:id="0"/>
      <w:r w:rsidRPr="0031720C">
        <w:rPr>
          <w:b/>
          <w:bCs/>
          <w:sz w:val="36"/>
          <w:szCs w:val="36"/>
        </w:rPr>
        <w:t>:</w:t>
      </w:r>
    </w:p>
    <w:p w14:paraId="11E75B8D" w14:textId="77777777" w:rsidR="0031720C" w:rsidRDefault="0031720C" w:rsidP="0031720C">
      <w:pPr>
        <w:pStyle w:val="ListParagraph"/>
        <w:numPr>
          <w:ilvl w:val="0"/>
          <w:numId w:val="4"/>
        </w:num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Pick 8 training from this list below: </w:t>
      </w:r>
    </w:p>
    <w:p w14:paraId="73AFF96D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9" w:history="1">
        <w:r>
          <w:rPr>
            <w:rStyle w:val="Hyperlink"/>
            <w:rFonts w:eastAsia="Times New Roman"/>
            <w:sz w:val="28"/>
            <w:szCs w:val="28"/>
          </w:rPr>
          <w:t>10 Habits of Mind for College Success</w:t>
        </w:r>
      </w:hyperlink>
    </w:p>
    <w:p w14:paraId="4100B632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0" w:history="1">
        <w:r>
          <w:rPr>
            <w:rStyle w:val="Hyperlink"/>
            <w:rFonts w:eastAsia="Times New Roman"/>
            <w:sz w:val="28"/>
            <w:szCs w:val="28"/>
          </w:rPr>
          <w:t xml:space="preserve">Developing Critical Thinking Skills </w:t>
        </w:r>
      </w:hyperlink>
    </w:p>
    <w:p w14:paraId="535A6FB5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1" w:history="1">
        <w:r>
          <w:rPr>
            <w:rStyle w:val="Hyperlink"/>
            <w:rFonts w:eastAsia="Times New Roman"/>
            <w:sz w:val="28"/>
            <w:szCs w:val="28"/>
          </w:rPr>
          <w:t>Discover Your Learning Style Preferences</w:t>
        </w:r>
      </w:hyperlink>
    </w:p>
    <w:p w14:paraId="4F7C60E6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2" w:history="1">
        <w:r>
          <w:rPr>
            <w:rStyle w:val="Hyperlink"/>
            <w:rFonts w:eastAsia="Times New Roman"/>
            <w:sz w:val="28"/>
            <w:szCs w:val="28"/>
          </w:rPr>
          <w:t>Effectively Communicating Online</w:t>
        </w:r>
      </w:hyperlink>
    </w:p>
    <w:p w14:paraId="719E31D7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3" w:history="1">
        <w:r>
          <w:rPr>
            <w:rStyle w:val="Hyperlink"/>
            <w:rFonts w:eastAsia="Times New Roman"/>
            <w:sz w:val="28"/>
            <w:szCs w:val="28"/>
          </w:rPr>
          <w:t xml:space="preserve">Emotional Intelligence: The Other Key </w:t>
        </w:r>
        <w:proofErr w:type="gramStart"/>
        <w:r>
          <w:rPr>
            <w:rStyle w:val="Hyperlink"/>
            <w:rFonts w:eastAsia="Times New Roman"/>
            <w:sz w:val="28"/>
            <w:szCs w:val="28"/>
          </w:rPr>
          <w:t>To</w:t>
        </w:r>
        <w:proofErr w:type="gramEnd"/>
        <w:r>
          <w:rPr>
            <w:rStyle w:val="Hyperlink"/>
            <w:rFonts w:eastAsia="Times New Roman"/>
            <w:sz w:val="28"/>
            <w:szCs w:val="28"/>
          </w:rPr>
          <w:t xml:space="preserve"> Academic Success </w:t>
        </w:r>
      </w:hyperlink>
    </w:p>
    <w:p w14:paraId="5CEB0096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4" w:history="1">
        <w:r>
          <w:rPr>
            <w:rStyle w:val="Hyperlink"/>
            <w:rFonts w:eastAsia="Times New Roman"/>
            <w:sz w:val="28"/>
            <w:szCs w:val="28"/>
          </w:rPr>
          <w:t>How to Achieve Well-Being, Balance &amp; Success</w:t>
        </w:r>
      </w:hyperlink>
    </w:p>
    <w:p w14:paraId="3E826185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5" w:history="1">
        <w:r>
          <w:rPr>
            <w:rStyle w:val="Hyperlink"/>
            <w:rFonts w:eastAsia="Times New Roman"/>
            <w:sz w:val="28"/>
            <w:szCs w:val="28"/>
          </w:rPr>
          <w:t xml:space="preserve">How </w:t>
        </w:r>
        <w:proofErr w:type="gramStart"/>
        <w:r>
          <w:rPr>
            <w:rStyle w:val="Hyperlink"/>
            <w:rFonts w:eastAsia="Times New Roman"/>
            <w:sz w:val="28"/>
            <w:szCs w:val="28"/>
          </w:rPr>
          <w:t>To</w:t>
        </w:r>
        <w:proofErr w:type="gramEnd"/>
        <w:r>
          <w:rPr>
            <w:rStyle w:val="Hyperlink"/>
            <w:rFonts w:eastAsia="Times New Roman"/>
            <w:sz w:val="28"/>
            <w:szCs w:val="28"/>
          </w:rPr>
          <w:t xml:space="preserve"> Develop Your Cross-Cultural Skills</w:t>
        </w:r>
      </w:hyperlink>
    </w:p>
    <w:p w14:paraId="2AE3FBCA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6" w:history="1">
        <w:r>
          <w:rPr>
            <w:rStyle w:val="Hyperlink"/>
            <w:rFonts w:eastAsia="Times New Roman"/>
            <w:sz w:val="28"/>
            <w:szCs w:val="28"/>
          </w:rPr>
          <w:t xml:space="preserve">How </w:t>
        </w:r>
        <w:proofErr w:type="gramStart"/>
        <w:r>
          <w:rPr>
            <w:rStyle w:val="Hyperlink"/>
            <w:rFonts w:eastAsia="Times New Roman"/>
            <w:sz w:val="28"/>
            <w:szCs w:val="28"/>
          </w:rPr>
          <w:t>To</w:t>
        </w:r>
        <w:proofErr w:type="gramEnd"/>
        <w:r>
          <w:rPr>
            <w:rStyle w:val="Hyperlink"/>
            <w:rFonts w:eastAsia="Times New Roman"/>
            <w:sz w:val="28"/>
            <w:szCs w:val="28"/>
          </w:rPr>
          <w:t xml:space="preserve"> Work In Groups: Creating A Productive &amp; Positive Learning Experience</w:t>
        </w:r>
      </w:hyperlink>
    </w:p>
    <w:p w14:paraId="073F515F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7" w:history="1">
        <w:r>
          <w:rPr>
            <w:rStyle w:val="Hyperlink"/>
            <w:rFonts w:eastAsia="Times New Roman"/>
            <w:sz w:val="28"/>
            <w:szCs w:val="28"/>
          </w:rPr>
          <w:t>How Your Personality Style May Impact Your Academic Success</w:t>
        </w:r>
      </w:hyperlink>
    </w:p>
    <w:p w14:paraId="23216CF3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8" w:history="1">
        <w:r>
          <w:rPr>
            <w:rStyle w:val="Hyperlink"/>
            <w:rFonts w:eastAsia="Times New Roman"/>
            <w:sz w:val="28"/>
            <w:szCs w:val="28"/>
          </w:rPr>
          <w:t xml:space="preserve">Leading </w:t>
        </w:r>
        <w:proofErr w:type="gramStart"/>
        <w:r>
          <w:rPr>
            <w:rStyle w:val="Hyperlink"/>
            <w:rFonts w:eastAsia="Times New Roman"/>
            <w:sz w:val="28"/>
            <w:szCs w:val="28"/>
          </w:rPr>
          <w:t>As</w:t>
        </w:r>
        <w:proofErr w:type="gramEnd"/>
        <w:r>
          <w:rPr>
            <w:rStyle w:val="Hyperlink"/>
            <w:rFonts w:eastAsia="Times New Roman"/>
            <w:sz w:val="28"/>
            <w:szCs w:val="28"/>
          </w:rPr>
          <w:t xml:space="preserve"> A Student-Athlete In &amp; Out Of The Classroom</w:t>
        </w:r>
      </w:hyperlink>
    </w:p>
    <w:p w14:paraId="545D6C09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9" w:history="1">
        <w:r>
          <w:rPr>
            <w:rStyle w:val="Hyperlink"/>
            <w:rFonts w:eastAsia="Times New Roman"/>
            <w:sz w:val="28"/>
            <w:szCs w:val="28"/>
          </w:rPr>
          <w:t>Mental Health &amp; Suicide: Helping Yourself &amp; Others</w:t>
        </w:r>
      </w:hyperlink>
    </w:p>
    <w:p w14:paraId="1F06733B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20" w:history="1">
        <w:r>
          <w:rPr>
            <w:rStyle w:val="Hyperlink"/>
            <w:rFonts w:eastAsia="Times New Roman"/>
            <w:sz w:val="28"/>
            <w:szCs w:val="28"/>
          </w:rPr>
          <w:t>Overcoming Procrastination: Causes &amp; Cures</w:t>
        </w:r>
      </w:hyperlink>
    </w:p>
    <w:p w14:paraId="557F6FBB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21" w:history="1">
        <w:r>
          <w:rPr>
            <w:rStyle w:val="Hyperlink"/>
            <w:rFonts w:eastAsia="Times New Roman"/>
            <w:sz w:val="28"/>
            <w:szCs w:val="28"/>
          </w:rPr>
          <w:t>Setting &amp; Accomplishing Realistic Goals</w:t>
        </w:r>
      </w:hyperlink>
    </w:p>
    <w:p w14:paraId="14EE35D9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22" w:history="1">
        <w:r>
          <w:rPr>
            <w:rStyle w:val="Hyperlink"/>
            <w:rFonts w:eastAsia="Times New Roman"/>
            <w:sz w:val="28"/>
            <w:szCs w:val="28"/>
          </w:rPr>
          <w:t xml:space="preserve">Stress Management Techniques </w:t>
        </w:r>
      </w:hyperlink>
    </w:p>
    <w:p w14:paraId="1194824D" w14:textId="77777777" w:rsidR="0031720C" w:rsidRDefault="0031720C" w:rsidP="0031720C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23" w:history="1">
        <w:r>
          <w:rPr>
            <w:rStyle w:val="Hyperlink"/>
            <w:rFonts w:eastAsia="Times New Roman"/>
            <w:sz w:val="28"/>
            <w:szCs w:val="28"/>
          </w:rPr>
          <w:t xml:space="preserve">Time Management: Strategies </w:t>
        </w:r>
        <w:proofErr w:type="gramStart"/>
        <w:r>
          <w:rPr>
            <w:rStyle w:val="Hyperlink"/>
            <w:rFonts w:eastAsia="Times New Roman"/>
            <w:sz w:val="28"/>
            <w:szCs w:val="28"/>
          </w:rPr>
          <w:t>For</w:t>
        </w:r>
        <w:proofErr w:type="gramEnd"/>
        <w:r>
          <w:rPr>
            <w:rStyle w:val="Hyperlink"/>
            <w:rFonts w:eastAsia="Times New Roman"/>
            <w:sz w:val="28"/>
            <w:szCs w:val="28"/>
          </w:rPr>
          <w:t xml:space="preserve"> Success</w:t>
        </w:r>
      </w:hyperlink>
    </w:p>
    <w:p w14:paraId="33607BA8" w14:textId="77777777" w:rsidR="002A6C05" w:rsidRDefault="002A6C05" w:rsidP="002A6C05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Complete 2 of the 10 PTK Reflection Questions </w:t>
      </w:r>
      <w:hyperlink r:id="rId24" w:history="1">
        <w:r w:rsidRPr="002A6C05">
          <w:rPr>
            <w:rStyle w:val="Hyperlink"/>
            <w:rFonts w:eastAsia="Times New Roman"/>
            <w:sz w:val="28"/>
            <w:szCs w:val="28"/>
          </w:rPr>
          <w:t>CLICK HERE</w:t>
        </w:r>
      </w:hyperlink>
      <w:r>
        <w:rPr>
          <w:rFonts w:eastAsia="Times New Roman"/>
          <w:sz w:val="28"/>
          <w:szCs w:val="28"/>
        </w:rPr>
        <w:t xml:space="preserve"> to find all PTK forms </w:t>
      </w:r>
    </w:p>
    <w:p w14:paraId="7B7F5179" w14:textId="1ACEE817" w:rsidR="0031720C" w:rsidRDefault="0031720C" w:rsidP="0031720C">
      <w:pPr>
        <w:pStyle w:val="ListParagraph"/>
        <w:numPr>
          <w:ilvl w:val="0"/>
          <w:numId w:val="4"/>
        </w:num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4 hours of Service with PTK’s Chapter </w:t>
      </w:r>
      <w:r>
        <w:rPr>
          <w:rFonts w:eastAsia="Times New Roman"/>
          <w:sz w:val="28"/>
          <w:szCs w:val="28"/>
        </w:rPr>
        <w:t>(Volunteering for events, fundraisers, etc.)</w:t>
      </w:r>
    </w:p>
    <w:p w14:paraId="1774A743" w14:textId="6D56562A" w:rsidR="002A6C05" w:rsidRDefault="002A6C05" w:rsidP="0031720C">
      <w:pPr>
        <w:pStyle w:val="ListParagraph"/>
        <w:spacing w:before="100" w:beforeAutospacing="1" w:after="100" w:afterAutospacing="1"/>
        <w:rPr>
          <w:rFonts w:eastAsia="Times New Roman"/>
          <w:sz w:val="28"/>
          <w:szCs w:val="28"/>
        </w:rPr>
      </w:pPr>
    </w:p>
    <w:p w14:paraId="714176E6" w14:textId="77777777" w:rsidR="005E2BD7" w:rsidRDefault="0031720C"/>
    <w:sectPr w:rsidR="005E2B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242E3"/>
    <w:multiLevelType w:val="multilevel"/>
    <w:tmpl w:val="747086A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B491B"/>
    <w:multiLevelType w:val="hybridMultilevel"/>
    <w:tmpl w:val="84A078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74476"/>
    <w:multiLevelType w:val="hybridMultilevel"/>
    <w:tmpl w:val="297018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4941224"/>
    <w:multiLevelType w:val="hybridMultilevel"/>
    <w:tmpl w:val="4B3CAB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C05"/>
    <w:rsid w:val="002A6C05"/>
    <w:rsid w:val="0031720C"/>
    <w:rsid w:val="00831946"/>
    <w:rsid w:val="00F1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3DD59"/>
  <w15:chartTrackingRefBased/>
  <w15:docId w15:val="{7B5FD7F2-AA01-4D4F-9452-9B1DDD31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6C0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6C0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A6C05"/>
    <w:pPr>
      <w:ind w:left="720"/>
    </w:pPr>
  </w:style>
  <w:style w:type="character" w:styleId="UnresolvedMention">
    <w:name w:val="Unresolved Mention"/>
    <w:basedOn w:val="DefaultParagraphFont"/>
    <w:uiPriority w:val="99"/>
    <w:semiHidden/>
    <w:unhideWhenUsed/>
    <w:rsid w:val="002A6C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5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alamo.campuslabs.com/engage/event/8651470" TargetMode="External"/><Relationship Id="rId18" Type="http://schemas.openxmlformats.org/officeDocument/2006/relationships/hyperlink" Target="https://alamo.campuslabs.com/engage/event/8664766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alamo.campuslabs.com/engage/event/8662642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alamo.campuslabs.com/engage/event/8674558" TargetMode="External"/><Relationship Id="rId17" Type="http://schemas.openxmlformats.org/officeDocument/2006/relationships/hyperlink" Target="https://alamo.campuslabs.com/engage/event/8651554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alamo.campuslabs.com/engage/event/8670984" TargetMode="External"/><Relationship Id="rId20" Type="http://schemas.openxmlformats.org/officeDocument/2006/relationships/hyperlink" Target="https://alamo.campuslabs.com/engage/event/8652439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lamo.campuslabs.com/engage/event/8669146" TargetMode="External"/><Relationship Id="rId24" Type="http://schemas.openxmlformats.org/officeDocument/2006/relationships/hyperlink" Target="https://alamo.campuslabs.com/engage/forms/actioncenter/organization/nvc-ptk-beta-lambda-upsilon" TargetMode="External"/><Relationship Id="rId5" Type="http://schemas.openxmlformats.org/officeDocument/2006/relationships/styles" Target="styles.xml"/><Relationship Id="rId15" Type="http://schemas.openxmlformats.org/officeDocument/2006/relationships/hyperlink" Target="https://alamo.campuslabs.com/engage/event/8651541" TargetMode="External"/><Relationship Id="rId23" Type="http://schemas.openxmlformats.org/officeDocument/2006/relationships/hyperlink" Target="https://alamo.campuslabs.com/engage/event/8663875" TargetMode="External"/><Relationship Id="rId10" Type="http://schemas.openxmlformats.org/officeDocument/2006/relationships/hyperlink" Target="https://alamo.campuslabs.com/engage/event/8540470" TargetMode="External"/><Relationship Id="rId19" Type="http://schemas.openxmlformats.org/officeDocument/2006/relationships/hyperlink" Target="https://alamo.campuslabs.com/engage/event/8652456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alamo.campuslabs.com/engage/event/8668119" TargetMode="External"/><Relationship Id="rId14" Type="http://schemas.openxmlformats.org/officeDocument/2006/relationships/hyperlink" Target="https://alamo.campuslabs.com/engage/event/8651522" TargetMode="External"/><Relationship Id="rId22" Type="http://schemas.openxmlformats.org/officeDocument/2006/relationships/hyperlink" Target="https://alamo.campuslabs.com/engage/event/86635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A8BD5B3069B241B6BBFC85AF18D30C" ma:contentTypeVersion="14" ma:contentTypeDescription="Create a new document." ma:contentTypeScope="" ma:versionID="0aebae65f20144ace9fb61406fc770c9">
  <xsd:schema xmlns:xsd="http://www.w3.org/2001/XMLSchema" xmlns:xs="http://www.w3.org/2001/XMLSchema" xmlns:p="http://schemas.microsoft.com/office/2006/metadata/properties" xmlns:ns3="ff2d0e8d-22f2-4e1d-8528-c10513fc188a" xmlns:ns4="62165414-cfda-45cd-8329-b623911f391f" targetNamespace="http://schemas.microsoft.com/office/2006/metadata/properties" ma:root="true" ma:fieldsID="d080776339c47f7578b9610a57748dc5" ns3:_="" ns4:_="">
    <xsd:import namespace="ff2d0e8d-22f2-4e1d-8528-c10513fc188a"/>
    <xsd:import namespace="62165414-cfda-45cd-8329-b623911f39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d0e8d-22f2-4e1d-8528-c10513fc18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165414-cfda-45cd-8329-b623911f3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BEA85A-FD38-4B32-9488-5C1A9F30A0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2d0e8d-22f2-4e1d-8528-c10513fc188a"/>
    <ds:schemaRef ds:uri="62165414-cfda-45cd-8329-b623911f39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A8EE07-EE37-498F-88E1-72083133D2B8}">
  <ds:schemaRefs>
    <ds:schemaRef ds:uri="http://schemas.microsoft.com/office/2006/documentManagement/types"/>
    <ds:schemaRef ds:uri="http://schemas.microsoft.com/office/infopath/2007/PartnerControls"/>
    <ds:schemaRef ds:uri="ff2d0e8d-22f2-4e1d-8528-c10513fc188a"/>
    <ds:schemaRef ds:uri="http://www.w3.org/XML/1998/namespace"/>
    <ds:schemaRef ds:uri="62165414-cfda-45cd-8329-b623911f391f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4088D69-8DF1-4716-886F-03768B96F6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Sonneman, Stephanie H</dc:creator>
  <cp:keywords/>
  <dc:description/>
  <cp:lastModifiedBy>Sonneman, Stephanie H</cp:lastModifiedBy>
  <cp:revision>2</cp:revision>
  <dcterms:created xsi:type="dcterms:W3CDTF">2023-01-20T00:38:00Z</dcterms:created>
  <dcterms:modified xsi:type="dcterms:W3CDTF">2023-01-20T00:38:00Z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0x0101004EA8BD5B3069B241B6BBFC85AF18D30C</vt:lpwstr>
  </property>
</Properties>
</file>